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5817C" w14:textId="53AC7FD0" w:rsidR="00C86B30" w:rsidRPr="006074C3" w:rsidRDefault="00FA7DDD">
      <w:pPr>
        <w:rPr>
          <w:b/>
          <w:bCs/>
          <w:lang w:val="en-US"/>
        </w:rPr>
      </w:pPr>
      <w:bookmarkStart w:id="0" w:name="_GoBack"/>
      <w:bookmarkEnd w:id="0"/>
      <w:r w:rsidRPr="006074C3">
        <w:rPr>
          <w:b/>
          <w:bCs/>
          <w:lang w:val="en-US"/>
        </w:rPr>
        <w:t>Vaccination of</w:t>
      </w:r>
      <w:r w:rsidR="006358EA">
        <w:rPr>
          <w:b/>
          <w:bCs/>
          <w:lang w:val="en-US"/>
        </w:rPr>
        <w:t xml:space="preserve"> unpaid carers</w:t>
      </w:r>
    </w:p>
    <w:p w14:paraId="1663EA2D" w14:textId="77777777" w:rsidR="00FA7DDD" w:rsidRPr="006074C3" w:rsidRDefault="00FA7DDD" w:rsidP="00FA7DDD">
      <w:r w:rsidRPr="006074C3">
        <w:t xml:space="preserve">The vaccination programme is now vaccinating people with underlying health conditions and unpaid carers.  </w:t>
      </w:r>
    </w:p>
    <w:p w14:paraId="15B2FEA1" w14:textId="61F534FD" w:rsidR="00FA7DDD" w:rsidRPr="006074C3" w:rsidRDefault="00FA7DDD" w:rsidP="00FA7DDD">
      <w:r w:rsidRPr="006074C3">
        <w:t>Unpaid carers are defined as those who are eligible for a carer’s allowance, or those who are the sole or main carer of an elderly or disabled person who is at increased risk of COVID-19 mortality and therefore clinically vulnerable. To be eligible, carers must deliver personal care to the individual at risk. This does not include for example, shopping or cleaning.</w:t>
      </w:r>
    </w:p>
    <w:p w14:paraId="3BCFA157" w14:textId="70C1985A" w:rsidR="00FA7DDD" w:rsidRPr="006074C3" w:rsidRDefault="00FA7DDD" w:rsidP="00FA7DDD">
      <w:pPr>
        <w:rPr>
          <w:b/>
          <w:bCs/>
        </w:rPr>
      </w:pPr>
      <w:r w:rsidRPr="006074C3">
        <w:rPr>
          <w:b/>
          <w:bCs/>
        </w:rPr>
        <w:t>Carers registered with your GP, Local Authority</w:t>
      </w:r>
      <w:r w:rsidR="00DA0342" w:rsidRPr="006074C3">
        <w:rPr>
          <w:b/>
          <w:bCs/>
        </w:rPr>
        <w:t>, local Carers</w:t>
      </w:r>
      <w:r w:rsidR="006074C3">
        <w:rPr>
          <w:b/>
          <w:bCs/>
        </w:rPr>
        <w:t xml:space="preserve"> </w:t>
      </w:r>
      <w:r w:rsidR="00DA0342" w:rsidRPr="006074C3">
        <w:rPr>
          <w:b/>
          <w:bCs/>
        </w:rPr>
        <w:t>Support Centre</w:t>
      </w:r>
      <w:r w:rsidRPr="006074C3">
        <w:rPr>
          <w:b/>
          <w:bCs/>
        </w:rPr>
        <w:t xml:space="preserve"> or </w:t>
      </w:r>
      <w:r w:rsidR="006358EA">
        <w:rPr>
          <w:b/>
          <w:bCs/>
        </w:rPr>
        <w:t xml:space="preserve">who </w:t>
      </w:r>
      <w:r w:rsidRPr="006074C3">
        <w:rPr>
          <w:b/>
          <w:bCs/>
        </w:rPr>
        <w:t xml:space="preserve">are </w:t>
      </w:r>
      <w:r w:rsidR="00DA0342" w:rsidRPr="006074C3">
        <w:rPr>
          <w:b/>
          <w:bCs/>
        </w:rPr>
        <w:t xml:space="preserve">eligible for </w:t>
      </w:r>
      <w:r w:rsidR="006358EA">
        <w:rPr>
          <w:b/>
          <w:bCs/>
        </w:rPr>
        <w:t xml:space="preserve">a </w:t>
      </w:r>
      <w:r w:rsidRPr="006074C3">
        <w:rPr>
          <w:b/>
          <w:bCs/>
        </w:rPr>
        <w:t>carer</w:t>
      </w:r>
      <w:r w:rsidR="006358EA">
        <w:rPr>
          <w:b/>
          <w:bCs/>
        </w:rPr>
        <w:t>’</w:t>
      </w:r>
      <w:r w:rsidRPr="006074C3">
        <w:rPr>
          <w:b/>
          <w:bCs/>
        </w:rPr>
        <w:t xml:space="preserve">s allowance </w:t>
      </w:r>
    </w:p>
    <w:p w14:paraId="3EC8D942" w14:textId="4DFE9D12" w:rsidR="00FA7DDD" w:rsidRPr="006074C3" w:rsidRDefault="006074C3" w:rsidP="00FA7DDD">
      <w:r w:rsidRPr="006358EA">
        <w:rPr>
          <w:b/>
          <w:bCs/>
        </w:rPr>
        <w:t>You do not have to do anything</w:t>
      </w:r>
      <w:r w:rsidR="00FA7DDD" w:rsidRPr="006358EA">
        <w:rPr>
          <w:b/>
          <w:bCs/>
        </w:rPr>
        <w:t>.</w:t>
      </w:r>
      <w:r w:rsidR="00FA7DDD" w:rsidRPr="006074C3">
        <w:t> You will be invited for a vaccination either by your GP or through the COVID-</w:t>
      </w:r>
      <w:r w:rsidR="002A34AA" w:rsidRPr="006074C3">
        <w:t>19 Vaccination</w:t>
      </w:r>
      <w:r w:rsidR="00FA7DDD" w:rsidRPr="006074C3">
        <w:t xml:space="preserve"> National Booking Service. Please, don’t contact your </w:t>
      </w:r>
      <w:proofErr w:type="gramStart"/>
      <w:r w:rsidR="00FA7DDD" w:rsidRPr="006074C3">
        <w:t>GP,</w:t>
      </w:r>
      <w:proofErr w:type="gramEnd"/>
      <w:r w:rsidR="00FA7DDD" w:rsidRPr="006074C3">
        <w:t xml:space="preserve"> wait until you are called directly. </w:t>
      </w:r>
    </w:p>
    <w:p w14:paraId="76B5AB0D" w14:textId="3BDC966D" w:rsidR="00FA7DDD" w:rsidRPr="006074C3" w:rsidRDefault="00FA7DDD" w:rsidP="00FA7DDD">
      <w:r w:rsidRPr="006074C3">
        <w:t>Please do not be concerned if you are invited for vaccination more than once. For example, if you are registered as a carer with your GP and you receive carer’s allowance, you may receive 2 invitations. Please only book one appointment.</w:t>
      </w:r>
    </w:p>
    <w:p w14:paraId="32701825" w14:textId="10873D82" w:rsidR="00FA7DDD" w:rsidRPr="006074C3" w:rsidRDefault="00FA7DDD" w:rsidP="00FA7DDD">
      <w:pPr>
        <w:rPr>
          <w:b/>
          <w:bCs/>
        </w:rPr>
      </w:pPr>
      <w:r w:rsidRPr="006074C3">
        <w:rPr>
          <w:b/>
          <w:bCs/>
        </w:rPr>
        <w:t xml:space="preserve">All other </w:t>
      </w:r>
      <w:r w:rsidR="006358EA">
        <w:rPr>
          <w:b/>
          <w:bCs/>
        </w:rPr>
        <w:t>c</w:t>
      </w:r>
      <w:r w:rsidRPr="006074C3">
        <w:rPr>
          <w:b/>
          <w:bCs/>
        </w:rPr>
        <w:t>arers</w:t>
      </w:r>
    </w:p>
    <w:p w14:paraId="3E544095" w14:textId="03C9CE28" w:rsidR="00FA7DDD" w:rsidRPr="006074C3" w:rsidRDefault="006074C3">
      <w:pPr>
        <w:rPr>
          <w:lang w:val="en-US"/>
        </w:rPr>
      </w:pPr>
      <w:r>
        <w:rPr>
          <w:lang w:val="en-US"/>
        </w:rPr>
        <w:t>D</w:t>
      </w:r>
      <w:r w:rsidRPr="006074C3">
        <w:rPr>
          <w:lang w:val="en-US"/>
        </w:rPr>
        <w:t>on’t worry</w:t>
      </w:r>
      <w:r>
        <w:rPr>
          <w:lang w:val="en-US"/>
        </w:rPr>
        <w:t xml:space="preserve"> -</w:t>
      </w:r>
      <w:r w:rsidRPr="006074C3">
        <w:rPr>
          <w:lang w:val="en-US"/>
        </w:rPr>
        <w:t xml:space="preserve"> </w:t>
      </w:r>
      <w:r w:rsidR="00FA7DDD" w:rsidRPr="006074C3">
        <w:t>you will still have the opportunity to be vaccinated. A national system is being developed which will enable you to self-identify as a carer and book a vaccination. Further information on this system will be available in the coming weeks</w:t>
      </w:r>
      <w:r w:rsidR="004C3171" w:rsidRPr="006074C3">
        <w:t>. In the meantime it is very important that you do not contact your GP or local authority directly to request a vaccination.</w:t>
      </w:r>
    </w:p>
    <w:p w14:paraId="1F4A7446" w14:textId="1C101F46" w:rsidR="004C3171" w:rsidRPr="006074C3" w:rsidRDefault="004C3171" w:rsidP="004C3171">
      <w:r w:rsidRPr="006074C3">
        <w:t>We will be prioritising vaccination based on risk and therefore those with underlying health conditions or on the shielded patient list (clinically extremely vulnerable) will be vaccinated as a priority.  Please do not be concerned if you are not contacted immediately for vaccination or have to wait a short while to book an appointment.  We remain committed to vaccinating all carers who are eligible in Bristol, North Somerset and South Gloucestershire as a priority.</w:t>
      </w:r>
    </w:p>
    <w:p w14:paraId="57FD9353" w14:textId="0DABF811" w:rsidR="004C3171" w:rsidRPr="006074C3" w:rsidRDefault="004C3171" w:rsidP="004C3171">
      <w:r w:rsidRPr="006074C3">
        <w:t>Don’t forget, if you want additional support as a carer, or know of someone who does, please contact the</w:t>
      </w:r>
      <w:r w:rsidR="00ED5AEE" w:rsidRPr="006074C3">
        <w:t xml:space="preserve"> relevant </w:t>
      </w:r>
      <w:r w:rsidRPr="006074C3">
        <w:t xml:space="preserve">Carers Support </w:t>
      </w:r>
      <w:r w:rsidR="00ED5AEE" w:rsidRPr="006074C3">
        <w:t>Organisation</w:t>
      </w:r>
      <w:r w:rsidRPr="006074C3">
        <w:t>. They can be contacted via:</w:t>
      </w:r>
    </w:p>
    <w:p w14:paraId="2BEC1C8D" w14:textId="6C8391D5" w:rsidR="004C3171" w:rsidRPr="006074C3" w:rsidRDefault="00D96E75" w:rsidP="004C3171">
      <w:hyperlink r:id="rId5" w:history="1">
        <w:r w:rsidR="004C3171" w:rsidRPr="006074C3">
          <w:rPr>
            <w:rStyle w:val="Hyperlink"/>
          </w:rPr>
          <w:t>info@carerssupportcentre.org.uk</w:t>
        </w:r>
      </w:hyperlink>
      <w:r w:rsidR="004C3171" w:rsidRPr="006074C3">
        <w:t xml:space="preserve">  or  0117 965 2200</w:t>
      </w:r>
      <w:r w:rsidR="00A92845" w:rsidRPr="006074C3">
        <w:t xml:space="preserve"> for Bristol and South Gloucestershire</w:t>
      </w:r>
    </w:p>
    <w:p w14:paraId="103F41D5" w14:textId="08FD85CF" w:rsidR="00A92845" w:rsidRPr="006074C3" w:rsidRDefault="00D96E75" w:rsidP="004C3171">
      <w:hyperlink r:id="rId6" w:history="1">
        <w:r w:rsidR="00A92845" w:rsidRPr="006074C3">
          <w:rPr>
            <w:rStyle w:val="Hyperlink"/>
            <w:rFonts w:cs="Arial"/>
          </w:rPr>
          <w:t>carersupport@alliancehomes.org.uk</w:t>
        </w:r>
      </w:hyperlink>
      <w:r w:rsidR="00A92845" w:rsidRPr="006074C3">
        <w:rPr>
          <w:rFonts w:cs="Arial"/>
        </w:rPr>
        <w:t xml:space="preserve"> 03000 120 120, option 3 for North Somerset</w:t>
      </w:r>
    </w:p>
    <w:p w14:paraId="065B6A0A" w14:textId="0D40876C" w:rsidR="004C3171" w:rsidRPr="006074C3" w:rsidRDefault="0068288A" w:rsidP="004C3171">
      <w:r w:rsidRPr="006074C3">
        <w:t>Please not</w:t>
      </w:r>
      <w:r w:rsidR="001F1CB5" w:rsidRPr="006074C3">
        <w:t xml:space="preserve">e, the Carers Support </w:t>
      </w:r>
      <w:r w:rsidR="00A92845" w:rsidRPr="006074C3">
        <w:t>organisations</w:t>
      </w:r>
      <w:r w:rsidR="001F1CB5" w:rsidRPr="006074C3">
        <w:t xml:space="preserve"> ha</w:t>
      </w:r>
      <w:r w:rsidR="00A92845" w:rsidRPr="006074C3">
        <w:t>ve</w:t>
      </w:r>
      <w:r w:rsidR="001F1CB5" w:rsidRPr="006074C3">
        <w:t xml:space="preserve"> no further information on the vaccine prog</w:t>
      </w:r>
      <w:r w:rsidR="00113844" w:rsidRPr="006074C3">
        <w:t>ramme other than that above.</w:t>
      </w:r>
    </w:p>
    <w:p w14:paraId="13F94A2A" w14:textId="77777777" w:rsidR="00FA7DDD" w:rsidRPr="00FA7DDD" w:rsidRDefault="00FA7DDD">
      <w:pPr>
        <w:rPr>
          <w:lang w:val="en-US"/>
        </w:rPr>
      </w:pPr>
    </w:p>
    <w:sectPr w:rsidR="00FA7DDD" w:rsidRPr="00FA7D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DD"/>
    <w:rsid w:val="00113844"/>
    <w:rsid w:val="001F1CB5"/>
    <w:rsid w:val="002A34AA"/>
    <w:rsid w:val="003C3464"/>
    <w:rsid w:val="004C3171"/>
    <w:rsid w:val="006074C3"/>
    <w:rsid w:val="006358EA"/>
    <w:rsid w:val="0068288A"/>
    <w:rsid w:val="00A92845"/>
    <w:rsid w:val="00C86B30"/>
    <w:rsid w:val="00D96E75"/>
    <w:rsid w:val="00DA0342"/>
    <w:rsid w:val="00ED5AEE"/>
    <w:rsid w:val="00F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E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7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8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7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ersupport@alliancehomes.org.uk" TargetMode="External"/><Relationship Id="rId5" Type="http://schemas.openxmlformats.org/officeDocument/2006/relationships/hyperlink" Target="mailto:info@carerssupportcentre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Poole</dc:creator>
  <cp:lastModifiedBy>White Mandy (Three Shires Medical Practice)</cp:lastModifiedBy>
  <cp:revision>2</cp:revision>
  <dcterms:created xsi:type="dcterms:W3CDTF">2021-02-22T10:22:00Z</dcterms:created>
  <dcterms:modified xsi:type="dcterms:W3CDTF">2021-02-22T10:22:00Z</dcterms:modified>
</cp:coreProperties>
</file>