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29F2" w14:textId="29E263A0" w:rsidR="009732AD" w:rsidRDefault="00F66FA0">
      <w:r>
        <w:t xml:space="preserve">                                                                                                      </w:t>
      </w:r>
    </w:p>
    <w:p w14:paraId="5BC6D576" w14:textId="40E9E769" w:rsidR="00F66FA0" w:rsidRPr="006E50A8" w:rsidRDefault="00F66FA0" w:rsidP="00F66FA0">
      <w:pPr>
        <w:jc w:val="center"/>
        <w:rPr>
          <w:b/>
          <w:bCs/>
          <w:sz w:val="32"/>
          <w:szCs w:val="32"/>
          <w:u w:val="single"/>
        </w:rPr>
      </w:pPr>
      <w:r w:rsidRPr="006E50A8">
        <w:rPr>
          <w:b/>
          <w:bCs/>
          <w:sz w:val="32"/>
          <w:szCs w:val="32"/>
          <w:u w:val="single"/>
        </w:rPr>
        <w:t>Notification of temporary closure of Colerne Surgery on Tuesdays and Thursdays with effect from 11.05.</w:t>
      </w:r>
      <w:r w:rsidR="00032429">
        <w:rPr>
          <w:b/>
          <w:bCs/>
          <w:sz w:val="32"/>
          <w:szCs w:val="32"/>
          <w:u w:val="single"/>
        </w:rPr>
        <w:t>20</w:t>
      </w:r>
      <w:r w:rsidRPr="006E50A8">
        <w:rPr>
          <w:b/>
          <w:bCs/>
          <w:sz w:val="32"/>
          <w:szCs w:val="32"/>
          <w:u w:val="single"/>
        </w:rPr>
        <w:t>26</w:t>
      </w:r>
    </w:p>
    <w:p w14:paraId="33BE2AE5" w14:textId="77777777" w:rsidR="00FD348E" w:rsidRDefault="00FD348E" w:rsidP="00FD348E">
      <w:pPr>
        <w:rPr>
          <w:b/>
          <w:bCs/>
        </w:rPr>
      </w:pPr>
      <w:r w:rsidRPr="00890E14">
        <w:rPr>
          <w:b/>
          <w:bCs/>
        </w:rPr>
        <w:t xml:space="preserve">Due to operational issues affecting staffing at </w:t>
      </w:r>
      <w:r>
        <w:rPr>
          <w:b/>
          <w:bCs/>
        </w:rPr>
        <w:t xml:space="preserve">Colerne </w:t>
      </w:r>
      <w:r w:rsidRPr="00890E14">
        <w:rPr>
          <w:b/>
          <w:bCs/>
        </w:rPr>
        <w:t xml:space="preserve">Surgery will be closed on Tuesdays and Thursdays with effect from Monday 11.05.2026. On these days will we continue to provide full services to patients at our other sites in Marshfield, Wick and Pucklechurch. </w:t>
      </w:r>
    </w:p>
    <w:p w14:paraId="467C5C47" w14:textId="67C637E3" w:rsidR="00F66FA0" w:rsidRPr="00890E14" w:rsidRDefault="0087062C" w:rsidP="00F66FA0">
      <w:pPr>
        <w:rPr>
          <w:b/>
          <w:bCs/>
        </w:rPr>
      </w:pPr>
      <w:r w:rsidRPr="00890E14">
        <w:rPr>
          <w:b/>
          <w:bCs/>
        </w:rPr>
        <w:t>We will review this on 31.8.2026</w:t>
      </w:r>
      <w:r w:rsidR="00367205">
        <w:rPr>
          <w:b/>
          <w:bCs/>
        </w:rPr>
        <w:t xml:space="preserve">.  </w:t>
      </w:r>
      <w:r w:rsidR="00367205" w:rsidRPr="00890E14">
        <w:rPr>
          <w:b/>
          <w:bCs/>
        </w:rPr>
        <w:t>We apologise for any inconvenience this may cause.</w:t>
      </w:r>
    </w:p>
    <w:p w14:paraId="008BEA2C" w14:textId="5F486CCF" w:rsidR="00F66FA0" w:rsidRDefault="00F66FA0" w:rsidP="00F66FA0">
      <w:r>
        <w:t>Please see the frequently asked questions below for any queries you may have.</w:t>
      </w:r>
    </w:p>
    <w:p w14:paraId="58387CBD" w14:textId="7DD5AEC9" w:rsidR="00F66FA0" w:rsidRDefault="00F66FA0" w:rsidP="00F66FA0">
      <w:pPr>
        <w:rPr>
          <w:b/>
          <w:bCs/>
        </w:rPr>
      </w:pPr>
      <w:r w:rsidRPr="00F66FA0">
        <w:rPr>
          <w:b/>
          <w:bCs/>
        </w:rPr>
        <w:t>How can I get an appointment on Tuesdays and Thursdays?</w:t>
      </w:r>
    </w:p>
    <w:p w14:paraId="3F590BAE" w14:textId="235EF344" w:rsidR="00F66FA0" w:rsidRPr="00E34251" w:rsidRDefault="00E34251" w:rsidP="00F66FA0">
      <w:pPr>
        <w:rPr>
          <w:color w:val="EE0000"/>
        </w:rPr>
      </w:pPr>
      <w:r>
        <w:t xml:space="preserve">Appointments will be available at </w:t>
      </w:r>
      <w:r w:rsidR="00367205">
        <w:t xml:space="preserve">all our </w:t>
      </w:r>
      <w:r w:rsidR="00FD348E">
        <w:t xml:space="preserve">other </w:t>
      </w:r>
      <w:r>
        <w:t>sites</w:t>
      </w:r>
      <w:r w:rsidR="00890E14">
        <w:t xml:space="preserve"> including Marshfield</w:t>
      </w:r>
      <w:r w:rsidR="007345FA">
        <w:t xml:space="preserve"> Surgery</w:t>
      </w:r>
      <w:r w:rsidR="00890E14">
        <w:t xml:space="preserve">. Please telephone the </w:t>
      </w:r>
      <w:r w:rsidR="007345FA">
        <w:t>s</w:t>
      </w:r>
      <w:r w:rsidR="00890E14">
        <w:t>urgery</w:t>
      </w:r>
      <w:r>
        <w:t xml:space="preserve"> on the normal number or by </w:t>
      </w:r>
      <w:r w:rsidR="00601EBB">
        <w:t>contacting us online via our website.</w:t>
      </w:r>
      <w:r w:rsidR="00890E14">
        <w:t xml:space="preserve"> Your call</w:t>
      </w:r>
      <w:r w:rsidR="007345FA">
        <w:t>s</w:t>
      </w:r>
      <w:r w:rsidR="00890E14">
        <w:t xml:space="preserve"> will be forwarded as needed.</w:t>
      </w:r>
    </w:p>
    <w:p w14:paraId="68ED0CE4" w14:textId="25FDDFD1" w:rsidR="00E34251" w:rsidRDefault="00E34251" w:rsidP="00F66FA0">
      <w:pPr>
        <w:rPr>
          <w:b/>
          <w:bCs/>
        </w:rPr>
      </w:pPr>
      <w:r w:rsidRPr="00E34251">
        <w:rPr>
          <w:b/>
          <w:bCs/>
        </w:rPr>
        <w:t>Should I wait until the surgery is next open?</w:t>
      </w:r>
    </w:p>
    <w:p w14:paraId="2AA3317B" w14:textId="39FAEC4D" w:rsidR="00E34251" w:rsidRDefault="00E34251" w:rsidP="00F66FA0">
      <w:r>
        <w:t>No, please contact the practice as normal and your request will be triaged and an appropriate appointment provided.</w:t>
      </w:r>
    </w:p>
    <w:p w14:paraId="4D0C92E1" w14:textId="1C2A8404" w:rsidR="00DB5346" w:rsidRDefault="00DB5346" w:rsidP="00F66FA0">
      <w:pPr>
        <w:rPr>
          <w:b/>
          <w:bCs/>
        </w:rPr>
      </w:pPr>
      <w:r w:rsidRPr="00DB5346">
        <w:rPr>
          <w:b/>
          <w:bCs/>
        </w:rPr>
        <w:t>Can I still telephone on Tuesdays and Thursdays?</w:t>
      </w:r>
    </w:p>
    <w:p w14:paraId="688F74B0" w14:textId="6A4828A7" w:rsidR="00DB5346" w:rsidRPr="00DB5346" w:rsidRDefault="00DB5346" w:rsidP="00F66FA0">
      <w:r>
        <w:t>Yes, we will continue to answer all phone calls.</w:t>
      </w:r>
    </w:p>
    <w:p w14:paraId="70881464" w14:textId="57615342" w:rsidR="00E34251" w:rsidRDefault="00E34251" w:rsidP="00F66FA0">
      <w:pPr>
        <w:rPr>
          <w:b/>
          <w:bCs/>
        </w:rPr>
      </w:pPr>
      <w:r w:rsidRPr="00E34251">
        <w:rPr>
          <w:b/>
          <w:bCs/>
        </w:rPr>
        <w:t>What if I need an urgent appointment on Tuesdays and Thursdays</w:t>
      </w:r>
      <w:r>
        <w:rPr>
          <w:b/>
          <w:bCs/>
        </w:rPr>
        <w:t>?</w:t>
      </w:r>
    </w:p>
    <w:p w14:paraId="3602AE07" w14:textId="65812FA0" w:rsidR="00E34251" w:rsidRDefault="00E34251" w:rsidP="00F66FA0">
      <w:r>
        <w:t>Please contact the surgery in the normal way and your request will be triaged</w:t>
      </w:r>
      <w:r w:rsidR="00DB5346">
        <w:t xml:space="preserve"> </w:t>
      </w:r>
      <w:r w:rsidR="00601EBB">
        <w:t>as it is now.</w:t>
      </w:r>
    </w:p>
    <w:p w14:paraId="23B51DFB" w14:textId="176F7413" w:rsidR="00E34251" w:rsidRDefault="00E34251" w:rsidP="00F66FA0">
      <w:pPr>
        <w:rPr>
          <w:b/>
          <w:bCs/>
        </w:rPr>
      </w:pPr>
      <w:r>
        <w:rPr>
          <w:b/>
          <w:bCs/>
        </w:rPr>
        <w:t xml:space="preserve">What if I require an urgent visit? </w:t>
      </w:r>
    </w:p>
    <w:p w14:paraId="1FB46927" w14:textId="23A2335B" w:rsidR="00E34251" w:rsidRDefault="00E34251" w:rsidP="00F66FA0">
      <w:r>
        <w:t>If you are housebound and require a home visit, please contact the surgery in the normal way before 10.30am. We will phone you first to understand what you need.</w:t>
      </w:r>
    </w:p>
    <w:p w14:paraId="51F20053" w14:textId="118019C6" w:rsidR="00E34251" w:rsidRPr="006E7D35" w:rsidRDefault="006E7D35" w:rsidP="00F66FA0">
      <w:pPr>
        <w:rPr>
          <w:b/>
          <w:bCs/>
        </w:rPr>
      </w:pPr>
      <w:r w:rsidRPr="006E7D35">
        <w:rPr>
          <w:b/>
          <w:bCs/>
        </w:rPr>
        <w:t>How can I order my prescription on Tuesdays and Thursdays?</w:t>
      </w:r>
    </w:p>
    <w:p w14:paraId="364B7AA9" w14:textId="6C87C19D" w:rsidR="00E34251" w:rsidRPr="006E7D35" w:rsidRDefault="006E7D35" w:rsidP="00F66FA0">
      <w:r>
        <w:t>Preferably use the NHS app or Patient access</w:t>
      </w:r>
      <w:r w:rsidR="00601EBB">
        <w:t xml:space="preserve"> as usual- links</w:t>
      </w:r>
      <w:r w:rsidR="00922B82">
        <w:t xml:space="preserve"> a</w:t>
      </w:r>
      <w:r w:rsidR="00601EBB">
        <w:t xml:space="preserve"> on our website.</w:t>
      </w:r>
      <w:r>
        <w:rPr>
          <w:color w:val="EE0000"/>
        </w:rPr>
        <w:t xml:space="preserve"> </w:t>
      </w:r>
      <w:r w:rsidR="00601EBB" w:rsidRPr="006E7D35">
        <w:t>Alternatively,</w:t>
      </w:r>
      <w:r w:rsidRPr="006E7D35">
        <w:t xml:space="preserve"> </w:t>
      </w:r>
      <w:r>
        <w:t>you can leave a paper request in the letter box. Please note that this will not be actioned until the next working day.</w:t>
      </w:r>
    </w:p>
    <w:p w14:paraId="296B05BA" w14:textId="79EBD8F3" w:rsidR="00E34251" w:rsidRPr="00E34251" w:rsidRDefault="00E34251" w:rsidP="00F66FA0">
      <w:pPr>
        <w:rPr>
          <w:b/>
          <w:bCs/>
        </w:rPr>
      </w:pPr>
      <w:r w:rsidRPr="00E34251">
        <w:rPr>
          <w:b/>
          <w:bCs/>
        </w:rPr>
        <w:t>How can I collect my prescription on Tuesdays and Thursdays?</w:t>
      </w:r>
    </w:p>
    <w:p w14:paraId="687DCA67" w14:textId="4FC219CB" w:rsidR="00E34251" w:rsidRDefault="00E34251" w:rsidP="00F66FA0">
      <w:pPr>
        <w:rPr>
          <w:color w:val="EE0000"/>
        </w:rPr>
      </w:pPr>
      <w:r>
        <w:t>Prescriptions will be available four working days after you have requested it.</w:t>
      </w:r>
      <w:r w:rsidR="006E7D35">
        <w:t xml:space="preserve"> The surgery will be closed o</w:t>
      </w:r>
      <w:r w:rsidR="00630DA3">
        <w:t>n Tuesday and Thursday which we realise will inconvenience some people</w:t>
      </w:r>
      <w:r w:rsidR="0066678C">
        <w:t xml:space="preserve">. </w:t>
      </w:r>
      <w:r w:rsidR="005D335A">
        <w:t>We can provide emergency medication supply from our other sites on these days.</w:t>
      </w:r>
    </w:p>
    <w:p w14:paraId="1F805950" w14:textId="77777777" w:rsidR="001F7ED1" w:rsidRDefault="001F7ED1" w:rsidP="00F66FA0">
      <w:pPr>
        <w:rPr>
          <w:b/>
          <w:bCs/>
        </w:rPr>
      </w:pPr>
    </w:p>
    <w:p w14:paraId="041E5501" w14:textId="77777777" w:rsidR="001F7ED1" w:rsidRDefault="001F7ED1" w:rsidP="00F66FA0">
      <w:pPr>
        <w:rPr>
          <w:b/>
          <w:bCs/>
        </w:rPr>
      </w:pPr>
    </w:p>
    <w:p w14:paraId="7B633AC4" w14:textId="19EF15A7" w:rsidR="006E7D35" w:rsidRDefault="006E7D35" w:rsidP="00F66FA0">
      <w:pPr>
        <w:rPr>
          <w:b/>
          <w:bCs/>
        </w:rPr>
      </w:pPr>
      <w:r w:rsidRPr="006E7D35">
        <w:rPr>
          <w:b/>
          <w:bCs/>
        </w:rPr>
        <w:t xml:space="preserve">Can I still </w:t>
      </w:r>
      <w:r>
        <w:rPr>
          <w:b/>
          <w:bCs/>
        </w:rPr>
        <w:t>contact the practice online on Tuesdays and Thursdays?</w:t>
      </w:r>
    </w:p>
    <w:p w14:paraId="5E505AD4" w14:textId="53C07F84" w:rsidR="006E7D35" w:rsidRDefault="006E7D35" w:rsidP="00F66FA0">
      <w:r>
        <w:t>Yes, the online facility will be available</w:t>
      </w:r>
      <w:r w:rsidR="005D335A">
        <w:t xml:space="preserve"> -contact us via our website as usual.</w:t>
      </w:r>
    </w:p>
    <w:p w14:paraId="19724AA3" w14:textId="27B9F597" w:rsidR="006E7D35" w:rsidRDefault="006E7D35" w:rsidP="00F66FA0">
      <w:pPr>
        <w:rPr>
          <w:b/>
          <w:bCs/>
        </w:rPr>
      </w:pPr>
      <w:r w:rsidRPr="006E7D35">
        <w:rPr>
          <w:b/>
          <w:bCs/>
        </w:rPr>
        <w:t>Can I still get my test results on Tuesdays and Thursdays?</w:t>
      </w:r>
    </w:p>
    <w:p w14:paraId="2D80D067" w14:textId="087FA515" w:rsidR="00DB5346" w:rsidRDefault="00DB5346" w:rsidP="00F66FA0">
      <w:r>
        <w:t xml:space="preserve">Once the GP has reviewed your results you can access these in the normal way via the NHS app, Patient access, online admin request </w:t>
      </w:r>
      <w:r w:rsidR="00922B82">
        <w:t>or</w:t>
      </w:r>
      <w:r>
        <w:t xml:space="preserve"> by phoning the surgery.</w:t>
      </w:r>
    </w:p>
    <w:p w14:paraId="4B190EA8" w14:textId="40F68312" w:rsidR="002C5BE0" w:rsidRPr="002C5BE0" w:rsidRDefault="002C5BE0" w:rsidP="00F66FA0">
      <w:pPr>
        <w:rPr>
          <w:b/>
          <w:bCs/>
        </w:rPr>
      </w:pPr>
      <w:r w:rsidRPr="002C5BE0">
        <w:rPr>
          <w:b/>
          <w:bCs/>
        </w:rPr>
        <w:t>What if I have an administrative query on Tuesdays and Thursdays</w:t>
      </w:r>
    </w:p>
    <w:p w14:paraId="7F6AA222" w14:textId="1FCA1402" w:rsidR="00DB5346" w:rsidRDefault="002C5BE0" w:rsidP="00F66FA0">
      <w:r>
        <w:t xml:space="preserve">Please </w:t>
      </w:r>
      <w:r w:rsidR="005D335A">
        <w:t xml:space="preserve">contact us </w:t>
      </w:r>
      <w:r w:rsidR="001F7ED1">
        <w:t>online or</w:t>
      </w:r>
      <w:r>
        <w:t xml:space="preserve"> call the practice on the normal number for queries.</w:t>
      </w:r>
    </w:p>
    <w:p w14:paraId="01B26B0B" w14:textId="2D656BD6" w:rsidR="002C5BE0" w:rsidRDefault="002C5BE0" w:rsidP="00F66FA0">
      <w:pPr>
        <w:rPr>
          <w:b/>
          <w:bCs/>
        </w:rPr>
      </w:pPr>
      <w:r w:rsidRPr="002C5BE0">
        <w:rPr>
          <w:b/>
          <w:bCs/>
        </w:rPr>
        <w:t>What if I am unable to travel to another site?</w:t>
      </w:r>
      <w:r w:rsidR="005D335A">
        <w:rPr>
          <w:b/>
          <w:bCs/>
        </w:rPr>
        <w:t xml:space="preserve"> </w:t>
      </w:r>
    </w:p>
    <w:p w14:paraId="72F0F384" w14:textId="2F8FA8A5" w:rsidR="002C5BE0" w:rsidRPr="006E50A8" w:rsidRDefault="002C5BE0" w:rsidP="00F66FA0">
      <w:pPr>
        <w:rPr>
          <w:color w:val="EE0000"/>
        </w:rPr>
      </w:pPr>
      <w:r>
        <w:t>We appreciate this may be a problem for some patients</w:t>
      </w:r>
      <w:r w:rsidR="0012224C">
        <w:t xml:space="preserve">. </w:t>
      </w:r>
      <w:r w:rsidR="00F2444F">
        <w:t>Consider perhaps getting a lift with a friend/relative/neighbour/Link or booking an appointment on a different day</w:t>
      </w:r>
      <w:r w:rsidR="0012224C">
        <w:t xml:space="preserve">. </w:t>
      </w:r>
      <w:r w:rsidR="00F2444F">
        <w:t xml:space="preserve">You can also </w:t>
      </w:r>
      <w:r w:rsidR="005D335A">
        <w:t>let us know when calling.</w:t>
      </w:r>
    </w:p>
    <w:p w14:paraId="4B36349E" w14:textId="09B492E3" w:rsidR="00DB5346" w:rsidRDefault="002C5BE0" w:rsidP="00F66FA0">
      <w:pPr>
        <w:rPr>
          <w:b/>
          <w:bCs/>
        </w:rPr>
      </w:pPr>
      <w:r w:rsidRPr="002C5BE0">
        <w:rPr>
          <w:b/>
          <w:bCs/>
        </w:rPr>
        <w:t>When will the surgery be open five days per week</w:t>
      </w:r>
      <w:r>
        <w:rPr>
          <w:b/>
          <w:bCs/>
        </w:rPr>
        <w:t>?</w:t>
      </w:r>
    </w:p>
    <w:p w14:paraId="49D24A78" w14:textId="2ACC0931" w:rsidR="002C5BE0" w:rsidRDefault="002C5BE0" w:rsidP="00F66FA0">
      <w:r>
        <w:t>Currently we are unable to confirm this.</w:t>
      </w:r>
      <w:r w:rsidR="006E50A8">
        <w:t xml:space="preserve"> We will consult with the Patient Participation Group and will confirm any changes on the website and in </w:t>
      </w:r>
      <w:r w:rsidR="001F7ED1">
        <w:t>our surgeries</w:t>
      </w:r>
      <w:r w:rsidR="006E50A8">
        <w:t>.</w:t>
      </w:r>
      <w:r w:rsidR="00922B82">
        <w:t xml:space="preserve"> We will review our plans </w:t>
      </w:r>
      <w:r w:rsidR="001F7ED1">
        <w:t>on</w:t>
      </w:r>
      <w:r w:rsidR="00922B82">
        <w:t xml:space="preserve"> 31.8.2026.</w:t>
      </w:r>
    </w:p>
    <w:p w14:paraId="27DD0190" w14:textId="32E6DEEE" w:rsidR="006E50A8" w:rsidRDefault="006E50A8" w:rsidP="00F66FA0">
      <w:pPr>
        <w:rPr>
          <w:b/>
          <w:bCs/>
        </w:rPr>
      </w:pPr>
      <w:r w:rsidRPr="006E50A8">
        <w:rPr>
          <w:b/>
          <w:bCs/>
        </w:rPr>
        <w:t xml:space="preserve">Where are </w:t>
      </w:r>
      <w:r w:rsidR="00CA2E15">
        <w:rPr>
          <w:b/>
          <w:bCs/>
        </w:rPr>
        <w:t xml:space="preserve">our </w:t>
      </w:r>
      <w:r w:rsidRPr="006E50A8">
        <w:rPr>
          <w:b/>
          <w:bCs/>
        </w:rPr>
        <w:t xml:space="preserve">surgeries situated? </w:t>
      </w:r>
    </w:p>
    <w:p w14:paraId="2C5238CB" w14:textId="6C5F7967" w:rsidR="006E50A8" w:rsidRDefault="006E50A8" w:rsidP="00F66FA0">
      <w:r>
        <w:t>Our sites can be found at:</w:t>
      </w:r>
    </w:p>
    <w:p w14:paraId="3614FC1C" w14:textId="40C47DDB" w:rsidR="0057075E" w:rsidRDefault="0057075E" w:rsidP="00F66FA0">
      <w:r w:rsidRPr="005F2732">
        <w:rPr>
          <w:b/>
          <w:bCs/>
        </w:rPr>
        <w:t>Colerne Surgery</w:t>
      </w:r>
      <w:r>
        <w:t xml:space="preserve"> 35 High Street Colerne Chippenham SN14 8DD</w:t>
      </w:r>
    </w:p>
    <w:p w14:paraId="19A2CB29" w14:textId="03906805" w:rsidR="006E50A8" w:rsidRDefault="006E50A8" w:rsidP="00F66FA0">
      <w:r w:rsidRPr="006E50A8">
        <w:rPr>
          <w:b/>
          <w:bCs/>
        </w:rPr>
        <w:t>Marshfield</w:t>
      </w:r>
      <w:r w:rsidR="00F8107F">
        <w:rPr>
          <w:b/>
          <w:bCs/>
        </w:rPr>
        <w:t xml:space="preserve"> Surgery</w:t>
      </w:r>
      <w:r>
        <w:t xml:space="preserve"> 2 Back Lane Marshfield Chippenham SN14 8NQ</w:t>
      </w:r>
    </w:p>
    <w:p w14:paraId="720EEBE6" w14:textId="0BBD9027" w:rsidR="006E50A8" w:rsidRDefault="006E50A8" w:rsidP="00F66FA0">
      <w:r w:rsidRPr="006E50A8">
        <w:rPr>
          <w:b/>
          <w:bCs/>
        </w:rPr>
        <w:t xml:space="preserve">Wick </w:t>
      </w:r>
      <w:r w:rsidR="00F8107F">
        <w:rPr>
          <w:b/>
          <w:bCs/>
        </w:rPr>
        <w:t>Surgery</w:t>
      </w:r>
      <w:r w:rsidR="00F8107F">
        <w:t xml:space="preserve"> </w:t>
      </w:r>
      <w:r>
        <w:t>111 High Street Wick Bristol BS30 5QQ</w:t>
      </w:r>
    </w:p>
    <w:p w14:paraId="078525DF" w14:textId="6980FBE9" w:rsidR="006E50A8" w:rsidRDefault="006E50A8" w:rsidP="00F66FA0">
      <w:r w:rsidRPr="006E50A8">
        <w:rPr>
          <w:b/>
          <w:bCs/>
        </w:rPr>
        <w:t>Pucklechurch</w:t>
      </w:r>
      <w:r w:rsidR="00F8107F">
        <w:rPr>
          <w:b/>
          <w:bCs/>
        </w:rPr>
        <w:t xml:space="preserve"> Surgery</w:t>
      </w:r>
      <w:r>
        <w:t xml:space="preserve"> 12 Becket Court Pucklechurch Bristol BS16 9QG </w:t>
      </w:r>
    </w:p>
    <w:p w14:paraId="41D972F1" w14:textId="0E8F0929" w:rsidR="003573A2" w:rsidRPr="003573A2" w:rsidRDefault="003573A2" w:rsidP="003573A2">
      <w:pPr>
        <w:jc w:val="center"/>
        <w:rPr>
          <w:sz w:val="26"/>
          <w:szCs w:val="26"/>
        </w:rPr>
      </w:pPr>
      <w:hyperlink r:id="rId6" w:history="1">
        <w:r w:rsidRPr="003573A2">
          <w:rPr>
            <w:rStyle w:val="Hyperlink"/>
            <w:sz w:val="26"/>
            <w:szCs w:val="26"/>
          </w:rPr>
          <w:t>www.threeshiresmedical.co.uk</w:t>
        </w:r>
      </w:hyperlink>
    </w:p>
    <w:p w14:paraId="4D7D4F13" w14:textId="77777777" w:rsidR="00AE24F8" w:rsidRDefault="00AE24F8" w:rsidP="00F66FA0"/>
    <w:p w14:paraId="35AE6079" w14:textId="71E085E3" w:rsidR="003573A2" w:rsidRDefault="003573A2" w:rsidP="00072992">
      <w:r>
        <w:t>Partners and Practice Manager</w:t>
      </w:r>
      <w:r>
        <w:br/>
        <w:t>The Three Shires Medical Practice</w:t>
      </w:r>
      <w:r>
        <w:br/>
        <w:t>April 2026</w:t>
      </w:r>
    </w:p>
    <w:p w14:paraId="68B29350" w14:textId="1B05B125" w:rsidR="00D852BE" w:rsidRPr="006E50A8" w:rsidRDefault="00D852BE" w:rsidP="00F66FA0">
      <w:r w:rsidRPr="00922B82">
        <w:rPr>
          <w:b/>
          <w:bCs/>
        </w:rPr>
        <w:t>Contact us</w:t>
      </w:r>
      <w:r>
        <w:t>:</w:t>
      </w:r>
      <w:r w:rsidR="00922B82">
        <w:t xml:space="preserve"> If you have further questions, please </w:t>
      </w:r>
      <w:r w:rsidR="00072992">
        <w:t>contact us via our website:</w:t>
      </w:r>
      <w:r w:rsidR="00072992">
        <w:br/>
      </w:r>
      <w:hyperlink r:id="rId7" w:history="1">
        <w:r w:rsidR="00072992" w:rsidRPr="00072992">
          <w:rPr>
            <w:rStyle w:val="Hyperlink"/>
            <w:rFonts w:ascii="Aptos" w:hAnsi="Aptos"/>
            <w:b/>
            <w:bCs/>
            <w:i/>
            <w:iCs/>
          </w:rPr>
          <w:t>www.threeshiresmedical.co.uk/feedback-and-complaints</w:t>
        </w:r>
      </w:hyperlink>
      <w:r w:rsidR="00072992">
        <w:rPr>
          <w:rFonts w:ascii="Aptos" w:hAnsi="Aptos"/>
          <w:i/>
          <w:iCs/>
        </w:rPr>
        <w:t xml:space="preserve"> </w:t>
      </w:r>
      <w:r w:rsidR="00072992">
        <w:rPr>
          <w:rFonts w:ascii="Aptos" w:hAnsi="Aptos"/>
          <w:i/>
          <w:iCs/>
        </w:rPr>
        <w:br/>
        <w:t xml:space="preserve">or </w:t>
      </w:r>
      <w:r w:rsidR="00072992">
        <w:t xml:space="preserve">search for  </w:t>
      </w:r>
      <w:r w:rsidR="00072992" w:rsidRPr="00072992">
        <w:rPr>
          <w:b/>
          <w:bCs/>
        </w:rPr>
        <w:t>feedback and complaints</w:t>
      </w:r>
      <w:r w:rsidR="00072992">
        <w:t xml:space="preserve"> from the homepage</w:t>
      </w:r>
    </w:p>
    <w:sectPr w:rsidR="00D852BE" w:rsidRPr="006E50A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7941" w14:textId="77777777" w:rsidR="009732AD" w:rsidRDefault="009732AD" w:rsidP="009732AD">
      <w:pPr>
        <w:spacing w:after="0" w:line="240" w:lineRule="auto"/>
      </w:pPr>
      <w:r>
        <w:separator/>
      </w:r>
    </w:p>
  </w:endnote>
  <w:endnote w:type="continuationSeparator" w:id="0">
    <w:p w14:paraId="4E3773C4" w14:textId="77777777" w:rsidR="009732AD" w:rsidRDefault="009732AD" w:rsidP="0097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06A5" w14:textId="77777777" w:rsidR="009732AD" w:rsidRDefault="009732AD" w:rsidP="009732AD">
      <w:pPr>
        <w:spacing w:after="0" w:line="240" w:lineRule="auto"/>
      </w:pPr>
      <w:r>
        <w:separator/>
      </w:r>
    </w:p>
  </w:footnote>
  <w:footnote w:type="continuationSeparator" w:id="0">
    <w:p w14:paraId="2EF2913B" w14:textId="77777777" w:rsidR="009732AD" w:rsidRDefault="009732AD" w:rsidP="00973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2E82" w14:textId="14FD634F" w:rsidR="009732AD" w:rsidRDefault="009732AD">
    <w:pPr>
      <w:pStyle w:val="Header"/>
    </w:pPr>
    <w:r w:rsidRPr="009732AD">
      <w:rPr>
        <w:noProof/>
      </w:rPr>
      <w:drawing>
        <wp:inline distT="0" distB="0" distL="0" distR="0" wp14:anchorId="57D7866B" wp14:editId="5058DA45">
          <wp:extent cx="5731510" cy="1417320"/>
          <wp:effectExtent l="0" t="0" r="2540" b="0"/>
          <wp:docPr id="221576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76141" name=""/>
                  <pic:cNvPicPr/>
                </pic:nvPicPr>
                <pic:blipFill>
                  <a:blip r:embed="rId1"/>
                  <a:stretch>
                    <a:fillRect/>
                  </a:stretch>
                </pic:blipFill>
                <pic:spPr>
                  <a:xfrm>
                    <a:off x="0" y="0"/>
                    <a:ext cx="5731510" cy="1417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A0"/>
    <w:rsid w:val="00032429"/>
    <w:rsid w:val="00072992"/>
    <w:rsid w:val="0012224C"/>
    <w:rsid w:val="001778DA"/>
    <w:rsid w:val="00194CC6"/>
    <w:rsid w:val="001F7ED1"/>
    <w:rsid w:val="002C5BE0"/>
    <w:rsid w:val="003573A2"/>
    <w:rsid w:val="00367205"/>
    <w:rsid w:val="00376F80"/>
    <w:rsid w:val="003C0BBE"/>
    <w:rsid w:val="004954C2"/>
    <w:rsid w:val="00547EA5"/>
    <w:rsid w:val="0057075E"/>
    <w:rsid w:val="005D335A"/>
    <w:rsid w:val="005F2732"/>
    <w:rsid w:val="00601EBB"/>
    <w:rsid w:val="00617566"/>
    <w:rsid w:val="00630DA3"/>
    <w:rsid w:val="0066678C"/>
    <w:rsid w:val="006A3CD6"/>
    <w:rsid w:val="006C2AD6"/>
    <w:rsid w:val="006E50A8"/>
    <w:rsid w:val="006E7D35"/>
    <w:rsid w:val="007345FA"/>
    <w:rsid w:val="0087062C"/>
    <w:rsid w:val="00890E14"/>
    <w:rsid w:val="008D2493"/>
    <w:rsid w:val="00922420"/>
    <w:rsid w:val="00922B82"/>
    <w:rsid w:val="009732AD"/>
    <w:rsid w:val="009C670B"/>
    <w:rsid w:val="009D4D53"/>
    <w:rsid w:val="00AE24F8"/>
    <w:rsid w:val="00BA14EC"/>
    <w:rsid w:val="00CA2E15"/>
    <w:rsid w:val="00D852BE"/>
    <w:rsid w:val="00DB5346"/>
    <w:rsid w:val="00E34251"/>
    <w:rsid w:val="00F2444F"/>
    <w:rsid w:val="00F66FA0"/>
    <w:rsid w:val="00F8107F"/>
    <w:rsid w:val="00FD3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C3E6"/>
  <w15:chartTrackingRefBased/>
  <w15:docId w15:val="{68DBEB17-BAFE-46DF-9582-29F42A2E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FA0"/>
    <w:rPr>
      <w:rFonts w:eastAsiaTheme="majorEastAsia" w:cstheme="majorBidi"/>
      <w:color w:val="272727" w:themeColor="text1" w:themeTint="D8"/>
    </w:rPr>
  </w:style>
  <w:style w:type="paragraph" w:styleId="Title">
    <w:name w:val="Title"/>
    <w:basedOn w:val="Normal"/>
    <w:next w:val="Normal"/>
    <w:link w:val="TitleChar"/>
    <w:uiPriority w:val="10"/>
    <w:qFormat/>
    <w:rsid w:val="00F66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FA0"/>
    <w:pPr>
      <w:spacing w:before="160"/>
      <w:jc w:val="center"/>
    </w:pPr>
    <w:rPr>
      <w:i/>
      <w:iCs/>
      <w:color w:val="404040" w:themeColor="text1" w:themeTint="BF"/>
    </w:rPr>
  </w:style>
  <w:style w:type="character" w:customStyle="1" w:styleId="QuoteChar">
    <w:name w:val="Quote Char"/>
    <w:basedOn w:val="DefaultParagraphFont"/>
    <w:link w:val="Quote"/>
    <w:uiPriority w:val="29"/>
    <w:rsid w:val="00F66FA0"/>
    <w:rPr>
      <w:i/>
      <w:iCs/>
      <w:color w:val="404040" w:themeColor="text1" w:themeTint="BF"/>
    </w:rPr>
  </w:style>
  <w:style w:type="paragraph" w:styleId="ListParagraph">
    <w:name w:val="List Paragraph"/>
    <w:basedOn w:val="Normal"/>
    <w:uiPriority w:val="34"/>
    <w:qFormat/>
    <w:rsid w:val="00F66FA0"/>
    <w:pPr>
      <w:ind w:left="720"/>
      <w:contextualSpacing/>
    </w:pPr>
  </w:style>
  <w:style w:type="character" w:styleId="IntenseEmphasis">
    <w:name w:val="Intense Emphasis"/>
    <w:basedOn w:val="DefaultParagraphFont"/>
    <w:uiPriority w:val="21"/>
    <w:qFormat/>
    <w:rsid w:val="00F66FA0"/>
    <w:rPr>
      <w:i/>
      <w:iCs/>
      <w:color w:val="0F4761" w:themeColor="accent1" w:themeShade="BF"/>
    </w:rPr>
  </w:style>
  <w:style w:type="paragraph" w:styleId="IntenseQuote">
    <w:name w:val="Intense Quote"/>
    <w:basedOn w:val="Normal"/>
    <w:next w:val="Normal"/>
    <w:link w:val="IntenseQuoteChar"/>
    <w:uiPriority w:val="30"/>
    <w:qFormat/>
    <w:rsid w:val="00F66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FA0"/>
    <w:rPr>
      <w:i/>
      <w:iCs/>
      <w:color w:val="0F4761" w:themeColor="accent1" w:themeShade="BF"/>
    </w:rPr>
  </w:style>
  <w:style w:type="character" w:styleId="IntenseReference">
    <w:name w:val="Intense Reference"/>
    <w:basedOn w:val="DefaultParagraphFont"/>
    <w:uiPriority w:val="32"/>
    <w:qFormat/>
    <w:rsid w:val="00F66FA0"/>
    <w:rPr>
      <w:b/>
      <w:bCs/>
      <w:smallCaps/>
      <w:color w:val="0F4761" w:themeColor="accent1" w:themeShade="BF"/>
      <w:spacing w:val="5"/>
    </w:rPr>
  </w:style>
  <w:style w:type="character" w:styleId="Hyperlink">
    <w:name w:val="Hyperlink"/>
    <w:basedOn w:val="DefaultParagraphFont"/>
    <w:uiPriority w:val="99"/>
    <w:unhideWhenUsed/>
    <w:rsid w:val="00DB5346"/>
    <w:rPr>
      <w:color w:val="467886" w:themeColor="hyperlink"/>
      <w:u w:val="single"/>
    </w:rPr>
  </w:style>
  <w:style w:type="character" w:styleId="UnresolvedMention">
    <w:name w:val="Unresolved Mention"/>
    <w:basedOn w:val="DefaultParagraphFont"/>
    <w:uiPriority w:val="99"/>
    <w:semiHidden/>
    <w:unhideWhenUsed/>
    <w:rsid w:val="00DB5346"/>
    <w:rPr>
      <w:color w:val="605E5C"/>
      <w:shd w:val="clear" w:color="auto" w:fill="E1DFDD"/>
    </w:rPr>
  </w:style>
  <w:style w:type="character" w:styleId="FollowedHyperlink">
    <w:name w:val="FollowedHyperlink"/>
    <w:basedOn w:val="DefaultParagraphFont"/>
    <w:uiPriority w:val="99"/>
    <w:semiHidden/>
    <w:unhideWhenUsed/>
    <w:rsid w:val="00DB5346"/>
    <w:rPr>
      <w:color w:val="96607D" w:themeColor="followedHyperlink"/>
      <w:u w:val="single"/>
    </w:rPr>
  </w:style>
  <w:style w:type="paragraph" w:styleId="Header">
    <w:name w:val="header"/>
    <w:basedOn w:val="Normal"/>
    <w:link w:val="HeaderChar"/>
    <w:uiPriority w:val="99"/>
    <w:unhideWhenUsed/>
    <w:rsid w:val="00973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2AD"/>
  </w:style>
  <w:style w:type="paragraph" w:styleId="Footer">
    <w:name w:val="footer"/>
    <w:basedOn w:val="Normal"/>
    <w:link w:val="FooterChar"/>
    <w:uiPriority w:val="99"/>
    <w:unhideWhenUsed/>
    <w:rsid w:val="00973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hreeshiresmedical.co.uk/feedback-and-complai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reeshiresmedical.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Minty</dc:creator>
  <cp:keywords/>
  <dc:description/>
  <cp:lastModifiedBy>WHITE, Mandy (THREE SHIRES MEDICAL PRACTICE)</cp:lastModifiedBy>
  <cp:revision>4</cp:revision>
  <cp:lastPrinted>2026-04-30T11:16:00Z</cp:lastPrinted>
  <dcterms:created xsi:type="dcterms:W3CDTF">2026-04-30T11:16:00Z</dcterms:created>
  <dcterms:modified xsi:type="dcterms:W3CDTF">2026-04-30T11:23:00Z</dcterms:modified>
</cp:coreProperties>
</file>